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6C" w:rsidRDefault="0076676C" w:rsidP="007667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C10F55">
        <w:t xml:space="preserve">                 </w:t>
      </w:r>
      <w:r>
        <w:t xml:space="preserve">    Projekt</w:t>
      </w:r>
    </w:p>
    <w:p w:rsidR="0076676C" w:rsidRDefault="0076676C" w:rsidP="0076676C">
      <w:pPr>
        <w:spacing w:after="120"/>
        <w:jc w:val="center"/>
        <w:rPr>
          <w:b/>
        </w:rPr>
      </w:pPr>
      <w:r>
        <w:rPr>
          <w:b/>
        </w:rPr>
        <w:t xml:space="preserve">UCHWAŁA Nr </w:t>
      </w:r>
      <w:r w:rsidR="00355CD9">
        <w:rPr>
          <w:b/>
        </w:rPr>
        <w:t xml:space="preserve"> </w:t>
      </w:r>
      <w:r>
        <w:rPr>
          <w:b/>
        </w:rPr>
        <w:t xml:space="preserve">                                 </w:t>
      </w:r>
    </w:p>
    <w:p w:rsidR="0076676C" w:rsidRDefault="0076676C" w:rsidP="0076676C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RADY MIEJSKIEJ WE  FROMBORKU</w:t>
      </w:r>
    </w:p>
    <w:p w:rsidR="0076676C" w:rsidRDefault="00355CD9" w:rsidP="0076676C">
      <w:pPr>
        <w:spacing w:after="120"/>
        <w:rPr>
          <w:b/>
        </w:rPr>
      </w:pPr>
      <w:r>
        <w:rPr>
          <w:b/>
        </w:rPr>
        <w:t xml:space="preserve">                                                      Z DNIA    </w:t>
      </w:r>
    </w:p>
    <w:p w:rsidR="0076676C" w:rsidRDefault="0076676C" w:rsidP="0076676C">
      <w:pPr>
        <w:jc w:val="center"/>
        <w:rPr>
          <w:sz w:val="28"/>
          <w:szCs w:val="28"/>
        </w:rPr>
      </w:pPr>
    </w:p>
    <w:p w:rsidR="0076676C" w:rsidRDefault="0076676C" w:rsidP="0076676C"/>
    <w:p w:rsidR="0076676C" w:rsidRDefault="0076676C" w:rsidP="0076676C">
      <w:pPr>
        <w:pStyle w:val="Tekstpodstawowy2"/>
        <w:rPr>
          <w:b/>
          <w:sz w:val="24"/>
          <w:szCs w:val="24"/>
        </w:rPr>
      </w:pPr>
      <w:r>
        <w:rPr>
          <w:b/>
          <w:sz w:val="24"/>
          <w:szCs w:val="24"/>
        </w:rPr>
        <w:t>w sprawie przyjęcia Gminnego Programu Profilaktyki i Rozwiązywania Problemów Alkoholowych na 2015 rok</w:t>
      </w:r>
    </w:p>
    <w:p w:rsidR="0076676C" w:rsidRDefault="0076676C" w:rsidP="0076676C">
      <w:pPr>
        <w:jc w:val="both"/>
      </w:pPr>
    </w:p>
    <w:p w:rsidR="0076676C" w:rsidRDefault="0076676C" w:rsidP="0076676C">
      <w:pPr>
        <w:pStyle w:val="Default"/>
      </w:pPr>
    </w:p>
    <w:p w:rsidR="0076676C" w:rsidRDefault="0076676C" w:rsidP="0076676C">
      <w:pPr>
        <w:jc w:val="both"/>
      </w:pPr>
      <w:r>
        <w:t xml:space="preserve"> </w:t>
      </w:r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15 ustawy z dnia 8 marca 1</w:t>
      </w:r>
      <w:r w:rsidR="00B07BC8">
        <w:t>990 r. o samorządzie gminnym (tj</w:t>
      </w:r>
      <w:r>
        <w:t xml:space="preserve">. Dz. U. z 2013 r. poz. 594 z </w:t>
      </w:r>
      <w:proofErr w:type="spellStart"/>
      <w:r w:rsidR="00612234">
        <w:t>późn</w:t>
      </w:r>
      <w:proofErr w:type="spellEnd"/>
      <w:r w:rsidR="00612234">
        <w:t>. zm.); art. 4¹ ust. 2 i 5 u</w:t>
      </w:r>
      <w:r>
        <w:t>stawy z dnia 26 października 1982 r. o wychowaniu w trzeźwości i przeciwdziałaniu alkoholizmowi (</w:t>
      </w:r>
      <w:proofErr w:type="spellStart"/>
      <w:r w:rsidR="00B07BC8">
        <w:t>tj.</w:t>
      </w:r>
      <w:r w:rsidR="00345FFF">
        <w:t>Dz</w:t>
      </w:r>
      <w:proofErr w:type="spellEnd"/>
      <w:r w:rsidR="00345FFF">
        <w:t>. U. z 2012 r. poz. 1356, z 2013 r. poz. 1563</w:t>
      </w:r>
      <w:r w:rsidR="00612234">
        <w:t>)</w:t>
      </w:r>
      <w:r w:rsidR="00345FFF">
        <w:t xml:space="preserve"> </w:t>
      </w:r>
      <w:r>
        <w:t xml:space="preserve">oraz  art. 4 ust. 1 </w:t>
      </w:r>
      <w:proofErr w:type="spellStart"/>
      <w:r>
        <w:t>pkt</w:t>
      </w:r>
      <w:proofErr w:type="spellEnd"/>
      <w:r>
        <w:t xml:space="preserve"> 32 ustawy z dnia 24 kwietnia 2003 r. o działalności pożytku publicznego i o wolontariacie (t. j. z 2010 r. Nr 234, poz. 1536; z 2011 r. Nr 149, poz. 887, Nr 205, poz. 1211, Nr 208, poz. 1241, Nr 209, poz. 1244</w:t>
      </w:r>
      <w:r w:rsidR="00345FFF">
        <w:t>, Nr 232, po</w:t>
      </w:r>
      <w:r w:rsidR="00B07BC8">
        <w:t>z</w:t>
      </w:r>
      <w:r w:rsidR="00345FFF">
        <w:t xml:space="preserve">. 1378, </w:t>
      </w:r>
      <w:r w:rsidR="00B07BC8">
        <w:t>z</w:t>
      </w:r>
      <w:r w:rsidR="00345FFF">
        <w:t xml:space="preserve"> 2014r. po</w:t>
      </w:r>
      <w:r w:rsidR="00B07BC8">
        <w:t>z</w:t>
      </w:r>
      <w:r w:rsidR="00345FFF">
        <w:t>. 223, po</w:t>
      </w:r>
      <w:r w:rsidR="00B07BC8">
        <w:t>z</w:t>
      </w:r>
      <w:r w:rsidR="00345FFF">
        <w:t>. 498</w:t>
      </w:r>
      <w:r>
        <w:t>)</w:t>
      </w:r>
      <w:r w:rsidR="00B07BC8">
        <w:t xml:space="preserve"> </w:t>
      </w:r>
      <w:r>
        <w:rPr>
          <w:b/>
        </w:rPr>
        <w:t xml:space="preserve">– Rada Miejska we Frombork uchwala, </w:t>
      </w:r>
      <w:r w:rsidR="00B07BC8">
        <w:rPr>
          <w:b/>
        </w:rPr>
        <w:t xml:space="preserve">                            </w:t>
      </w:r>
      <w:r>
        <w:rPr>
          <w:b/>
        </w:rPr>
        <w:t>co następuje:</w:t>
      </w:r>
    </w:p>
    <w:p w:rsidR="0076676C" w:rsidRDefault="0076676C" w:rsidP="0076676C">
      <w:pPr>
        <w:jc w:val="both"/>
      </w:pPr>
    </w:p>
    <w:p w:rsidR="0076676C" w:rsidRDefault="0076676C" w:rsidP="0076676C"/>
    <w:p w:rsidR="0076676C" w:rsidRDefault="0076676C" w:rsidP="0076676C">
      <w:pPr>
        <w:rPr>
          <w:b/>
        </w:rPr>
      </w:pPr>
      <w:r>
        <w:rPr>
          <w:b/>
        </w:rPr>
        <w:t xml:space="preserve">§ 1. </w:t>
      </w:r>
      <w:r>
        <w:t>Uchwala się Gminny Program Profilaktyki i Rozwiązywania Problemów Alkoholowych  na 2015 rok stanowiący załącznik do niniejszej uchwały.</w:t>
      </w:r>
    </w:p>
    <w:p w:rsidR="0076676C" w:rsidRDefault="0076676C" w:rsidP="0076676C">
      <w:pPr>
        <w:jc w:val="both"/>
      </w:pPr>
    </w:p>
    <w:p w:rsidR="0076676C" w:rsidRDefault="0076676C" w:rsidP="0076676C">
      <w:r>
        <w:rPr>
          <w:b/>
        </w:rPr>
        <w:t>§ 2.</w:t>
      </w:r>
      <w:r>
        <w:t>Wykonanie uchwały powierza się Burmistrzowi Miasta i Gminy Frombork.</w:t>
      </w:r>
    </w:p>
    <w:p w:rsidR="0076676C" w:rsidRDefault="0076676C" w:rsidP="0076676C">
      <w:pPr>
        <w:rPr>
          <w:b/>
        </w:rPr>
      </w:pPr>
    </w:p>
    <w:p w:rsidR="0076676C" w:rsidRDefault="0076676C" w:rsidP="00B07BC8">
      <w:pPr>
        <w:rPr>
          <w:b/>
        </w:rPr>
      </w:pPr>
      <w:r>
        <w:rPr>
          <w:b/>
        </w:rPr>
        <w:t>§ 3.</w:t>
      </w:r>
      <w:r>
        <w:t>Uchwała wchodzi w życie z dniem podjęcia i podlega ogłoszeniu w sposób zwyczajowo przyjęty.</w:t>
      </w:r>
    </w:p>
    <w:p w:rsidR="0076676C" w:rsidRDefault="0076676C" w:rsidP="0076676C">
      <w:pPr>
        <w:pStyle w:val="Tekstpodstawowy"/>
      </w:pPr>
    </w:p>
    <w:p w:rsidR="0076676C" w:rsidRDefault="0076676C" w:rsidP="0076676C">
      <w:pPr>
        <w:pStyle w:val="Tekstpodstawowy"/>
        <w:jc w:val="both"/>
      </w:pPr>
    </w:p>
    <w:p w:rsidR="0076676C" w:rsidRDefault="0076676C" w:rsidP="0076676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:rsidR="0076676C" w:rsidRDefault="0076676C" w:rsidP="0076676C">
      <w:pPr>
        <w:jc w:val="both"/>
        <w:rPr>
          <w:i/>
          <w:color w:val="000000"/>
        </w:rPr>
      </w:pPr>
    </w:p>
    <w:p w:rsidR="0076676C" w:rsidRDefault="0076676C" w:rsidP="0076676C">
      <w:pPr>
        <w:pStyle w:val="Tekstpodstawowy"/>
        <w:jc w:val="both"/>
      </w:pPr>
    </w:p>
    <w:p w:rsidR="0076676C" w:rsidRDefault="0076676C" w:rsidP="0076676C">
      <w:pPr>
        <w:pStyle w:val="Tekstpodstawowy"/>
        <w:jc w:val="both"/>
      </w:pPr>
    </w:p>
    <w:p w:rsidR="0076676C" w:rsidRDefault="0076676C" w:rsidP="0076676C">
      <w:pPr>
        <w:pStyle w:val="Tekstpodstawowy"/>
        <w:jc w:val="both"/>
      </w:pPr>
    </w:p>
    <w:p w:rsidR="0076676C" w:rsidRDefault="0076676C" w:rsidP="0076676C">
      <w:pPr>
        <w:pStyle w:val="Tekstpodstawowy"/>
        <w:jc w:val="both"/>
        <w:rPr>
          <w:sz w:val="24"/>
          <w:szCs w:val="24"/>
        </w:rPr>
      </w:pPr>
    </w:p>
    <w:p w:rsidR="0076676C" w:rsidRDefault="0076676C" w:rsidP="0076676C">
      <w:pPr>
        <w:pStyle w:val="Tekstpodstawowy"/>
        <w:jc w:val="both"/>
      </w:pPr>
    </w:p>
    <w:p w:rsidR="0076676C" w:rsidRDefault="0076676C" w:rsidP="0076676C">
      <w:pPr>
        <w:pStyle w:val="Tekstpodstawowy"/>
        <w:jc w:val="both"/>
      </w:pPr>
      <w:r>
        <w:t>Maria Rogińska</w:t>
      </w:r>
    </w:p>
    <w:p w:rsidR="0076676C" w:rsidRDefault="0076676C" w:rsidP="0076676C">
      <w:pPr>
        <w:pStyle w:val="Tekstpodstawowy"/>
        <w:jc w:val="both"/>
      </w:pPr>
      <w:r>
        <w:t>05.12.2014 r.</w:t>
      </w:r>
    </w:p>
    <w:p w:rsidR="0076676C" w:rsidRDefault="0076676C" w:rsidP="0076676C">
      <w:pPr>
        <w:pStyle w:val="Tekstpodstawowy"/>
        <w:jc w:val="both"/>
      </w:pPr>
    </w:p>
    <w:p w:rsidR="0076676C" w:rsidRDefault="0076676C" w:rsidP="0076676C">
      <w:pPr>
        <w:pStyle w:val="Tekstpodstawowy"/>
        <w:jc w:val="both"/>
      </w:pPr>
    </w:p>
    <w:p w:rsidR="0076676C" w:rsidRDefault="0076676C" w:rsidP="0076676C">
      <w:pPr>
        <w:rPr>
          <w:sz w:val="28"/>
          <w:szCs w:val="20"/>
        </w:rPr>
      </w:pPr>
    </w:p>
    <w:p w:rsidR="0076676C" w:rsidRDefault="0076676C" w:rsidP="0076676C"/>
    <w:p w:rsidR="0076676C" w:rsidRDefault="0076676C" w:rsidP="0076676C"/>
    <w:p w:rsidR="0076676C" w:rsidRDefault="0076676C" w:rsidP="0076676C"/>
    <w:p w:rsidR="0076676C" w:rsidRDefault="0076676C" w:rsidP="0076676C"/>
    <w:p w:rsidR="0076676C" w:rsidRDefault="0076676C" w:rsidP="0076676C"/>
    <w:p w:rsidR="0076676C" w:rsidRDefault="0076676C" w:rsidP="0076676C"/>
    <w:p w:rsidR="0076676C" w:rsidRDefault="0076676C" w:rsidP="0076676C">
      <w:pPr>
        <w:rPr>
          <w:b/>
          <w:bCs/>
        </w:rPr>
      </w:pPr>
      <w:r>
        <w:rPr>
          <w:b/>
          <w:bCs/>
        </w:rPr>
        <w:t>Uzasadnienie:</w:t>
      </w:r>
    </w:p>
    <w:p w:rsidR="0076676C" w:rsidRDefault="0076676C" w:rsidP="0076676C">
      <w:pPr>
        <w:rPr>
          <w:b/>
          <w:bCs/>
          <w:szCs w:val="20"/>
        </w:rPr>
      </w:pPr>
    </w:p>
    <w:p w:rsidR="0076676C" w:rsidRDefault="0076676C" w:rsidP="0076676C">
      <w:pPr>
        <w:jc w:val="both"/>
        <w:rPr>
          <w:szCs w:val="20"/>
        </w:rPr>
      </w:pPr>
      <w:r>
        <w:t xml:space="preserve"> Prowadzenie działań związanych z profilaktyką i rozwiązywaniem problemów alkoholowych oraz integracji społecznej osób uzależnionych od alkoholu należy do zadań własnych gmin. W szczególności zadania te obejmują:</w:t>
      </w:r>
    </w:p>
    <w:p w:rsidR="0076676C" w:rsidRDefault="0076676C" w:rsidP="0076676C">
      <w:pPr>
        <w:numPr>
          <w:ilvl w:val="0"/>
          <w:numId w:val="1"/>
        </w:numPr>
        <w:ind w:right="-142"/>
        <w:jc w:val="both"/>
        <w:rPr>
          <w:szCs w:val="20"/>
        </w:rPr>
      </w:pPr>
      <w:r>
        <w:rPr>
          <w:rFonts w:cs="Arial"/>
        </w:rPr>
        <w:t>zwiększanie dostępności pomocy terapeutycznej i rehabilitacyjnej dla osób uzależnionych od alkoholu;</w:t>
      </w:r>
    </w:p>
    <w:p w:rsidR="0076676C" w:rsidRDefault="0076676C" w:rsidP="0076676C">
      <w:pPr>
        <w:numPr>
          <w:ilvl w:val="0"/>
          <w:numId w:val="1"/>
        </w:numPr>
        <w:tabs>
          <w:tab w:val="left" w:pos="142"/>
        </w:tabs>
        <w:jc w:val="both"/>
        <w:rPr>
          <w:rFonts w:cs="Arial"/>
          <w:szCs w:val="20"/>
        </w:rPr>
      </w:pPr>
      <w:r>
        <w:rPr>
          <w:rFonts w:cs="Arial"/>
        </w:rPr>
        <w:t>udzielanie rodzinom, w których występują problemy alkoholowe, pomocy psychospołecznej i prawnej, a w szczególności ochrony przed przemocą w rodzinie;</w:t>
      </w:r>
    </w:p>
    <w:p w:rsidR="0076676C" w:rsidRDefault="0076676C" w:rsidP="0076676C">
      <w:pPr>
        <w:numPr>
          <w:ilvl w:val="0"/>
          <w:numId w:val="1"/>
        </w:numPr>
        <w:tabs>
          <w:tab w:val="left" w:pos="142"/>
        </w:tabs>
        <w:jc w:val="both"/>
        <w:rPr>
          <w:rFonts w:cs="Arial"/>
          <w:szCs w:val="20"/>
        </w:rPr>
      </w:pPr>
      <w:r>
        <w:rPr>
          <w:rFonts w:cs="Arial"/>
        </w:rPr>
        <w:t>prowadzenie profilaktycznej działalności informacyjnej i edukacyjnej w zakresie rozwiązywania problemów alkoholowych i przeciwdziałania narkomanii,                                     w szczególności dla dzieci i młodzieży, w tym prowadzenie pozalekcyjnych zajęć sportowych, a także działań na rzecz dożywiania dzieci uczestniczących                                        w pozalekcyjnych programach opiekuńczo-wychowawczych i socjoterapeutycznych;</w:t>
      </w:r>
    </w:p>
    <w:p w:rsidR="0076676C" w:rsidRDefault="0076676C" w:rsidP="0076676C">
      <w:pPr>
        <w:numPr>
          <w:ilvl w:val="0"/>
          <w:numId w:val="1"/>
        </w:numPr>
        <w:tabs>
          <w:tab w:val="left" w:pos="0"/>
          <w:tab w:val="right" w:pos="284"/>
        </w:tabs>
        <w:jc w:val="both"/>
        <w:rPr>
          <w:rFonts w:cs="Arial"/>
          <w:szCs w:val="20"/>
        </w:rPr>
      </w:pPr>
      <w:r>
        <w:rPr>
          <w:rFonts w:cs="Arial"/>
        </w:rPr>
        <w:t>wspieranie działalności instytucji, stowarzyszeń i osób fizycznych, służącej rozwiązywaniu problemów alkoholowych;</w:t>
      </w:r>
    </w:p>
    <w:p w:rsidR="0076676C" w:rsidRDefault="0076676C" w:rsidP="0076676C">
      <w:pPr>
        <w:numPr>
          <w:ilvl w:val="0"/>
          <w:numId w:val="1"/>
        </w:numPr>
        <w:tabs>
          <w:tab w:val="left" w:pos="0"/>
          <w:tab w:val="right" w:pos="284"/>
        </w:tabs>
        <w:jc w:val="both"/>
        <w:rPr>
          <w:rFonts w:cs="Arial"/>
          <w:szCs w:val="20"/>
        </w:rPr>
      </w:pPr>
      <w:r>
        <w:rPr>
          <w:rFonts w:cs="Arial"/>
        </w:rPr>
        <w:t>podejmowanie interwencji w związku z naruszeniem przepisów określonych                               w art. 13</w:t>
      </w:r>
      <w:r>
        <w:rPr>
          <w:rFonts w:cs="Arial"/>
          <w:vertAlign w:val="superscript"/>
        </w:rPr>
        <w:t>1</w:t>
      </w:r>
      <w:r>
        <w:rPr>
          <w:rFonts w:cs="Arial"/>
        </w:rPr>
        <w:t xml:space="preserve"> i 15 ustawy oraz występowanie przed sądem w charakterze oskarżyciela publicznego;</w:t>
      </w:r>
    </w:p>
    <w:p w:rsidR="0076676C" w:rsidRDefault="0076676C" w:rsidP="0076676C">
      <w:pPr>
        <w:numPr>
          <w:ilvl w:val="0"/>
          <w:numId w:val="1"/>
        </w:numPr>
        <w:tabs>
          <w:tab w:val="left" w:pos="0"/>
          <w:tab w:val="right" w:pos="284"/>
        </w:tabs>
        <w:jc w:val="both"/>
        <w:rPr>
          <w:rFonts w:cs="Arial"/>
          <w:szCs w:val="20"/>
        </w:rPr>
      </w:pPr>
      <w:r>
        <w:rPr>
          <w:rFonts w:cs="Arial"/>
        </w:rPr>
        <w:t>wspieranie zatrudnienia socjalnego poprzez organizowanie i finansowanie centrów integracji społecznej.</w:t>
      </w:r>
    </w:p>
    <w:p w:rsidR="0076676C" w:rsidRDefault="0076676C" w:rsidP="0076676C">
      <w:pPr>
        <w:tabs>
          <w:tab w:val="right" w:pos="284"/>
          <w:tab w:val="left" w:pos="408"/>
        </w:tabs>
        <w:ind w:left="90"/>
        <w:jc w:val="both"/>
        <w:rPr>
          <w:b/>
          <w:bCs/>
          <w:szCs w:val="20"/>
        </w:rPr>
      </w:pPr>
      <w:r>
        <w:t xml:space="preserve">Realizacja zadań, jest prowadzona w postaci gminnego programu profilaktyki                                       i rozwiązywania problemów alkoholowych, stanowiącego część strategii rozwiązywania problemów społecznych, </w:t>
      </w:r>
      <w:r>
        <w:rPr>
          <w:b/>
          <w:bCs/>
        </w:rPr>
        <w:t xml:space="preserve">uchwalanego corocznie przez Radę Miejską. </w:t>
      </w:r>
    </w:p>
    <w:p w:rsidR="0076676C" w:rsidRDefault="0076676C" w:rsidP="0076676C">
      <w:pPr>
        <w:pStyle w:val="Tekstpodstawowy"/>
        <w:jc w:val="both"/>
        <w:rPr>
          <w:sz w:val="24"/>
        </w:rPr>
      </w:pPr>
    </w:p>
    <w:p w:rsidR="0076676C" w:rsidRDefault="0076676C" w:rsidP="0076676C"/>
    <w:p w:rsidR="0076676C" w:rsidRDefault="0076676C" w:rsidP="0076676C"/>
    <w:p w:rsidR="0076676C" w:rsidRDefault="0076676C" w:rsidP="0076676C"/>
    <w:p w:rsidR="0076676C" w:rsidRDefault="0076676C" w:rsidP="0076676C"/>
    <w:p w:rsidR="0076676C" w:rsidRDefault="0076676C" w:rsidP="0076676C"/>
    <w:p w:rsidR="0076676C" w:rsidRDefault="0076676C" w:rsidP="0076676C"/>
    <w:p w:rsidR="0076676C" w:rsidRDefault="0076676C" w:rsidP="0076676C"/>
    <w:p w:rsidR="0076676C" w:rsidRDefault="0076676C" w:rsidP="0076676C"/>
    <w:p w:rsidR="00671846" w:rsidRDefault="00671846"/>
    <w:sectPr w:rsidR="00671846" w:rsidSect="0067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B72DC"/>
    <w:multiLevelType w:val="hybridMultilevel"/>
    <w:tmpl w:val="59EE5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76C"/>
    <w:rsid w:val="002719CB"/>
    <w:rsid w:val="00345FFF"/>
    <w:rsid w:val="00355CD9"/>
    <w:rsid w:val="00612234"/>
    <w:rsid w:val="00671846"/>
    <w:rsid w:val="0076676C"/>
    <w:rsid w:val="007A77D6"/>
    <w:rsid w:val="00A67BB4"/>
    <w:rsid w:val="00B00E9D"/>
    <w:rsid w:val="00B07BC8"/>
    <w:rsid w:val="00C10F55"/>
    <w:rsid w:val="00F4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67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676C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676C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76676C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676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667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2653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11</cp:revision>
  <cp:lastPrinted>2014-12-04T11:06:00Z</cp:lastPrinted>
  <dcterms:created xsi:type="dcterms:W3CDTF">2014-12-04T07:50:00Z</dcterms:created>
  <dcterms:modified xsi:type="dcterms:W3CDTF">2014-12-05T07:07:00Z</dcterms:modified>
</cp:coreProperties>
</file>